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403" w:rsidRPr="0010634C" w:rsidRDefault="00CB1403" w:rsidP="00D81FEA">
      <w:pPr>
        <w:spacing w:line="220" w:lineRule="atLeast"/>
        <w:jc w:val="center"/>
        <w:rPr>
          <w:rFonts w:ascii="微软雅黑"/>
          <w:sz w:val="30"/>
          <w:szCs w:val="30"/>
        </w:rPr>
      </w:pPr>
      <w:r w:rsidRPr="0010634C">
        <w:rPr>
          <w:rFonts w:ascii="微软雅黑" w:hAnsi="微软雅黑" w:cs="微软雅黑" w:hint="eastAsia"/>
          <w:sz w:val="30"/>
          <w:szCs w:val="30"/>
        </w:rPr>
        <w:t>湛江渤海农业发展有限公司</w:t>
      </w:r>
    </w:p>
    <w:p w:rsidR="00CB1403" w:rsidRPr="00140180" w:rsidRDefault="00CB1403" w:rsidP="00D31D50">
      <w:pPr>
        <w:spacing w:line="220" w:lineRule="atLeast"/>
        <w:rPr>
          <w:rFonts w:ascii="微软雅黑"/>
          <w:b/>
          <w:bCs/>
          <w:sz w:val="24"/>
          <w:szCs w:val="24"/>
        </w:rPr>
      </w:pPr>
      <w:r w:rsidRPr="00140180">
        <w:rPr>
          <w:rFonts w:ascii="微软雅黑" w:hAnsi="微软雅黑" w:cs="微软雅黑" w:hint="eastAsia"/>
          <w:b/>
          <w:bCs/>
          <w:sz w:val="24"/>
          <w:szCs w:val="24"/>
        </w:rPr>
        <w:t>公司简介：</w:t>
      </w:r>
    </w:p>
    <w:p w:rsidR="00CB1403" w:rsidRPr="0010634C" w:rsidRDefault="00CB1403" w:rsidP="007A7862">
      <w:pPr>
        <w:adjustRightInd/>
        <w:snapToGrid/>
        <w:spacing w:after="0" w:line="360" w:lineRule="exact"/>
        <w:ind w:firstLineChars="250" w:firstLine="31680"/>
        <w:rPr>
          <w:rFonts w:ascii="微软雅黑"/>
          <w:color w:val="000011"/>
          <w:sz w:val="24"/>
          <w:szCs w:val="24"/>
        </w:rPr>
      </w:pP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湛江渤海农业发展有限公司坐落于广东省湛江市霞山区临港工业园，由山东渤海实业股份有限公司投资兴建，专业从事粮油加工及贸易。公司注册资本金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2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亿元，占地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300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余亩，现有员工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400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余人。渤海实业集团是以粮油加工、植物纤维制造为主导产业的企业集团，旗下拥有上海口福粮油有限公司、青岛渤海农业发展有限公司、山东渤海油脂工业有限公司、山东雅美科技有限公司、湛江渤海农业发展有限公司、广西渤海农业发展有限公司等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10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家子公司，员工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4000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多人，年销售收入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200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多亿元，位列中国制造业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500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强第</w:t>
      </w:r>
      <w:r w:rsidRPr="0010634C">
        <w:rPr>
          <w:rFonts w:ascii="微软雅黑" w:hAnsi="微软雅黑" w:cs="微软雅黑"/>
          <w:color w:val="000000"/>
          <w:sz w:val="24"/>
          <w:szCs w:val="24"/>
        </w:rPr>
        <w:t>269</w:t>
      </w:r>
      <w:r w:rsidRPr="0010634C">
        <w:rPr>
          <w:rFonts w:ascii="微软雅黑" w:hAnsi="微软雅黑" w:cs="微软雅黑" w:hint="eastAsia"/>
          <w:color w:val="000000"/>
          <w:sz w:val="24"/>
          <w:szCs w:val="24"/>
        </w:rPr>
        <w:t>位。</w:t>
      </w:r>
    </w:p>
    <w:p w:rsidR="00CB1403" w:rsidRPr="0010634C" w:rsidRDefault="00CB1403" w:rsidP="00B66DED">
      <w:pPr>
        <w:spacing w:line="280" w:lineRule="exact"/>
        <w:rPr>
          <w:rFonts w:ascii="微软雅黑"/>
          <w:color w:val="1F497D"/>
          <w:kern w:val="24"/>
          <w:sz w:val="24"/>
          <w:szCs w:val="24"/>
        </w:rPr>
      </w:pPr>
    </w:p>
    <w:p w:rsidR="00CB1403" w:rsidRPr="00140180" w:rsidRDefault="00CB1403" w:rsidP="00B66DED">
      <w:pPr>
        <w:spacing w:line="280" w:lineRule="exact"/>
        <w:rPr>
          <w:rFonts w:ascii="微软雅黑"/>
          <w:b/>
          <w:bCs/>
          <w:sz w:val="24"/>
          <w:szCs w:val="24"/>
        </w:rPr>
      </w:pPr>
      <w:r w:rsidRPr="00140180">
        <w:rPr>
          <w:rFonts w:ascii="微软雅黑" w:hAnsi="微软雅黑" w:cs="微软雅黑" w:hint="eastAsia"/>
          <w:b/>
          <w:bCs/>
          <w:sz w:val="24"/>
          <w:szCs w:val="24"/>
        </w:rPr>
        <w:t>招聘职位及要求：</w:t>
      </w:r>
    </w:p>
    <w:p w:rsidR="00CB1403" w:rsidRPr="001D1361" w:rsidRDefault="00CB1403" w:rsidP="00B66DED">
      <w:pPr>
        <w:pStyle w:val="ListParagraph"/>
        <w:numPr>
          <w:ilvl w:val="0"/>
          <w:numId w:val="1"/>
        </w:numPr>
        <w:spacing w:line="280" w:lineRule="exact"/>
        <w:ind w:firstLineChars="0"/>
        <w:rPr>
          <w:rFonts w:ascii="微软雅黑"/>
          <w:b/>
          <w:bCs/>
          <w:sz w:val="24"/>
          <w:szCs w:val="24"/>
        </w:rPr>
      </w:pP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电厂运行（汽轮机操作、锅炉操作、电气运行），</w:t>
      </w:r>
      <w:r w:rsidRPr="001D1361">
        <w:rPr>
          <w:rFonts w:ascii="微软雅黑" w:hAnsi="微软雅黑" w:cs="微软雅黑"/>
          <w:b/>
          <w:bCs/>
          <w:sz w:val="24"/>
          <w:szCs w:val="24"/>
        </w:rPr>
        <w:t>15</w:t>
      </w: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名</w:t>
      </w:r>
    </w:p>
    <w:p w:rsidR="00CB1403" w:rsidRPr="0010634C" w:rsidRDefault="00CB1403" w:rsidP="007B7452">
      <w:pPr>
        <w:pStyle w:val="ListParagraph"/>
        <w:numPr>
          <w:ilvl w:val="0"/>
          <w:numId w:val="2"/>
        </w:numPr>
        <w:ind w:firstLineChars="0"/>
        <w:rPr>
          <w:rFonts w:ascii="微软雅黑"/>
          <w:sz w:val="24"/>
          <w:szCs w:val="24"/>
        </w:rPr>
      </w:pPr>
      <w:r w:rsidRPr="0010634C">
        <w:rPr>
          <w:rFonts w:ascii="微软雅黑" w:hAnsi="微软雅黑" w:cs="微软雅黑" w:hint="eastAsia"/>
          <w:sz w:val="24"/>
          <w:szCs w:val="24"/>
        </w:rPr>
        <w:t>电厂设备运行与维护、供用电技术、机电一体化技术、</w:t>
      </w:r>
      <w:r>
        <w:rPr>
          <w:rFonts w:ascii="微软雅黑" w:hAnsi="微软雅黑" w:cs="微软雅黑" w:hint="eastAsia"/>
          <w:sz w:val="24"/>
          <w:szCs w:val="24"/>
        </w:rPr>
        <w:t>数控、</w:t>
      </w:r>
      <w:r w:rsidRPr="0010634C">
        <w:rPr>
          <w:rFonts w:ascii="微软雅黑" w:hAnsi="微软雅黑" w:cs="微软雅黑" w:hint="eastAsia"/>
          <w:sz w:val="24"/>
          <w:szCs w:val="24"/>
        </w:rPr>
        <w:t>机械制造与自动化等相关专业；</w:t>
      </w:r>
    </w:p>
    <w:p w:rsidR="00CB1403" w:rsidRPr="0010634C" w:rsidRDefault="00CB1403" w:rsidP="007B7452">
      <w:pPr>
        <w:pStyle w:val="ListParagraph"/>
        <w:numPr>
          <w:ilvl w:val="0"/>
          <w:numId w:val="2"/>
        </w:numPr>
        <w:ind w:firstLineChars="0"/>
        <w:rPr>
          <w:rFonts w:ascii="微软雅黑"/>
          <w:sz w:val="24"/>
          <w:szCs w:val="24"/>
        </w:rPr>
      </w:pPr>
      <w:r>
        <w:rPr>
          <w:rFonts w:ascii="微软雅黑" w:hAnsi="微软雅黑" w:cs="微软雅黑" w:hint="eastAsia"/>
          <w:sz w:val="24"/>
          <w:szCs w:val="24"/>
        </w:rPr>
        <w:t>中专及高技以上学历，</w:t>
      </w:r>
      <w:r w:rsidRPr="0010634C">
        <w:rPr>
          <w:rFonts w:ascii="微软雅黑" w:hAnsi="微软雅黑" w:cs="微软雅黑" w:hint="eastAsia"/>
          <w:sz w:val="24"/>
          <w:szCs w:val="24"/>
        </w:rPr>
        <w:t>专业知识扎实，有相关实习经验优先。</w:t>
      </w:r>
    </w:p>
    <w:p w:rsidR="00CB1403" w:rsidRPr="001D1361" w:rsidRDefault="00CB1403" w:rsidP="00042801">
      <w:pPr>
        <w:pStyle w:val="ListParagraph"/>
        <w:numPr>
          <w:ilvl w:val="0"/>
          <w:numId w:val="1"/>
        </w:numPr>
        <w:ind w:firstLineChars="0"/>
        <w:rPr>
          <w:rFonts w:ascii="微软雅黑"/>
          <w:b/>
          <w:bCs/>
          <w:sz w:val="24"/>
          <w:szCs w:val="24"/>
        </w:rPr>
      </w:pP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生产技术操作，</w:t>
      </w:r>
      <w:r w:rsidRPr="001D1361">
        <w:rPr>
          <w:rFonts w:ascii="微软雅黑" w:hAnsi="微软雅黑" w:cs="微软雅黑"/>
          <w:b/>
          <w:bCs/>
          <w:sz w:val="24"/>
          <w:szCs w:val="24"/>
        </w:rPr>
        <w:t>10</w:t>
      </w: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名</w:t>
      </w:r>
    </w:p>
    <w:p w:rsidR="00CB1403" w:rsidRPr="0010634C" w:rsidRDefault="00CB1403" w:rsidP="00042801">
      <w:pPr>
        <w:pStyle w:val="ListParagraph"/>
        <w:numPr>
          <w:ilvl w:val="0"/>
          <w:numId w:val="3"/>
        </w:numPr>
        <w:ind w:firstLineChars="0"/>
        <w:rPr>
          <w:rFonts w:ascii="微软雅黑"/>
          <w:sz w:val="24"/>
          <w:szCs w:val="24"/>
        </w:rPr>
      </w:pPr>
      <w:r w:rsidRPr="0010634C">
        <w:rPr>
          <w:rFonts w:ascii="微软雅黑" w:hAnsi="微软雅黑" w:cs="微软雅黑" w:hint="eastAsia"/>
          <w:sz w:val="24"/>
          <w:szCs w:val="24"/>
        </w:rPr>
        <w:t>负责机器设备的运行操作及维护，参与生产流程及工艺的改良等；</w:t>
      </w:r>
    </w:p>
    <w:p w:rsidR="00CB1403" w:rsidRPr="0010634C" w:rsidRDefault="00CB1403" w:rsidP="00042801">
      <w:pPr>
        <w:pStyle w:val="ListParagraph"/>
        <w:numPr>
          <w:ilvl w:val="0"/>
          <w:numId w:val="3"/>
        </w:numPr>
        <w:ind w:firstLineChars="0"/>
        <w:rPr>
          <w:rFonts w:ascii="微软雅黑"/>
          <w:sz w:val="24"/>
          <w:szCs w:val="24"/>
        </w:rPr>
      </w:pPr>
      <w:r w:rsidRPr="0010634C">
        <w:rPr>
          <w:rFonts w:ascii="微软雅黑" w:hAnsi="微软雅黑" w:cs="微软雅黑" w:hint="eastAsia"/>
          <w:sz w:val="24"/>
          <w:szCs w:val="24"/>
        </w:rPr>
        <w:t>机械自动化、电气、机电一体化、数控等相关专业。</w:t>
      </w:r>
    </w:p>
    <w:p w:rsidR="00CB1403" w:rsidRPr="001D1361" w:rsidRDefault="00CB1403" w:rsidP="00D3438A">
      <w:pPr>
        <w:pStyle w:val="ListParagraph"/>
        <w:numPr>
          <w:ilvl w:val="0"/>
          <w:numId w:val="1"/>
        </w:numPr>
        <w:ind w:firstLineChars="0"/>
        <w:rPr>
          <w:rFonts w:ascii="微软雅黑"/>
          <w:b/>
          <w:bCs/>
          <w:sz w:val="24"/>
          <w:szCs w:val="24"/>
        </w:rPr>
      </w:pP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储运物流操作，</w:t>
      </w:r>
      <w:r w:rsidRPr="001D1361">
        <w:rPr>
          <w:rFonts w:ascii="微软雅黑" w:hAnsi="微软雅黑" w:cs="微软雅黑"/>
          <w:b/>
          <w:bCs/>
          <w:sz w:val="24"/>
          <w:szCs w:val="24"/>
        </w:rPr>
        <w:t>3</w:t>
      </w: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名</w:t>
      </w:r>
    </w:p>
    <w:p w:rsidR="00CB1403" w:rsidRPr="0010634C" w:rsidRDefault="00CB1403" w:rsidP="00D3438A">
      <w:pPr>
        <w:pStyle w:val="ListParagraph"/>
        <w:numPr>
          <w:ilvl w:val="0"/>
          <w:numId w:val="4"/>
        </w:numPr>
        <w:ind w:firstLineChars="0"/>
        <w:rPr>
          <w:rFonts w:ascii="微软雅黑"/>
          <w:sz w:val="24"/>
          <w:szCs w:val="24"/>
        </w:rPr>
      </w:pPr>
      <w:r w:rsidRPr="0010634C">
        <w:rPr>
          <w:rFonts w:ascii="微软雅黑" w:hAnsi="微软雅黑" w:cs="微软雅黑" w:hint="eastAsia"/>
          <w:sz w:val="24"/>
          <w:szCs w:val="24"/>
        </w:rPr>
        <w:t>负责</w:t>
      </w:r>
      <w:r>
        <w:rPr>
          <w:rFonts w:ascii="微软雅黑" w:hAnsi="微软雅黑" w:cs="微软雅黑" w:hint="eastAsia"/>
          <w:sz w:val="24"/>
          <w:szCs w:val="24"/>
        </w:rPr>
        <w:t>产品的分类储存，设备运行，交付数据记录及打尺、取样等工作</w:t>
      </w:r>
      <w:r w:rsidRPr="0010634C">
        <w:rPr>
          <w:rFonts w:ascii="微软雅黑" w:hAnsi="微软雅黑" w:cs="微软雅黑" w:hint="eastAsia"/>
          <w:sz w:val="24"/>
          <w:szCs w:val="24"/>
        </w:rPr>
        <w:t>；</w:t>
      </w:r>
    </w:p>
    <w:p w:rsidR="00CB1403" w:rsidRPr="001D1361" w:rsidRDefault="00CB1403" w:rsidP="00D3438A">
      <w:pPr>
        <w:pStyle w:val="ListParagraph"/>
        <w:numPr>
          <w:ilvl w:val="0"/>
          <w:numId w:val="4"/>
        </w:numPr>
        <w:ind w:firstLineChars="0"/>
        <w:rPr>
          <w:rFonts w:ascii="微软雅黑"/>
          <w:sz w:val="24"/>
          <w:szCs w:val="24"/>
        </w:rPr>
      </w:pPr>
      <w:r>
        <w:rPr>
          <w:rFonts w:ascii="微软雅黑" w:hAnsi="微软雅黑" w:cs="微软雅黑" w:hint="eastAsia"/>
          <w:sz w:val="24"/>
          <w:szCs w:val="24"/>
        </w:rPr>
        <w:t>中专及以上学历，专业不限。</w:t>
      </w:r>
    </w:p>
    <w:p w:rsidR="00CB1403" w:rsidRPr="001D1361" w:rsidRDefault="00CB1403" w:rsidP="001D1361">
      <w:pPr>
        <w:pStyle w:val="ListParagraph"/>
        <w:numPr>
          <w:ilvl w:val="0"/>
          <w:numId w:val="1"/>
        </w:numPr>
        <w:ind w:firstLineChars="0"/>
        <w:rPr>
          <w:rFonts w:ascii="微软雅黑"/>
          <w:b/>
          <w:bCs/>
          <w:sz w:val="24"/>
          <w:szCs w:val="24"/>
        </w:rPr>
      </w:pP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发货管理员，</w:t>
      </w:r>
      <w:r w:rsidRPr="001D1361">
        <w:rPr>
          <w:rFonts w:ascii="微软雅黑" w:hAnsi="微软雅黑" w:cs="微软雅黑"/>
          <w:b/>
          <w:bCs/>
          <w:sz w:val="24"/>
          <w:szCs w:val="24"/>
        </w:rPr>
        <w:t>1</w:t>
      </w: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名</w:t>
      </w:r>
    </w:p>
    <w:p w:rsidR="00CB1403" w:rsidRDefault="00CB1403" w:rsidP="001D1361">
      <w:pPr>
        <w:pStyle w:val="ListParagraph"/>
        <w:numPr>
          <w:ilvl w:val="0"/>
          <w:numId w:val="5"/>
        </w:numPr>
        <w:ind w:firstLineChars="0"/>
        <w:rPr>
          <w:rFonts w:ascii="微软雅黑"/>
          <w:sz w:val="24"/>
          <w:szCs w:val="24"/>
        </w:rPr>
      </w:pPr>
      <w:r>
        <w:rPr>
          <w:rFonts w:ascii="微软雅黑" w:hAnsi="微软雅黑" w:cs="微软雅黑" w:hint="eastAsia"/>
          <w:sz w:val="24"/>
          <w:szCs w:val="24"/>
        </w:rPr>
        <w:t>负责发货管理，数据统计，协助现场管理等工作；</w:t>
      </w:r>
    </w:p>
    <w:p w:rsidR="00CB1403" w:rsidRPr="001D1361" w:rsidRDefault="00CB1403" w:rsidP="001D1361">
      <w:pPr>
        <w:pStyle w:val="ListParagraph"/>
        <w:numPr>
          <w:ilvl w:val="0"/>
          <w:numId w:val="5"/>
        </w:numPr>
        <w:ind w:firstLineChars="0"/>
        <w:rPr>
          <w:rFonts w:ascii="微软雅黑"/>
          <w:sz w:val="24"/>
          <w:szCs w:val="24"/>
        </w:rPr>
      </w:pPr>
      <w:r>
        <w:rPr>
          <w:rFonts w:ascii="微软雅黑" w:hAnsi="微软雅黑" w:cs="微软雅黑" w:hint="eastAsia"/>
          <w:sz w:val="24"/>
          <w:szCs w:val="24"/>
        </w:rPr>
        <w:t>物流等相关专业。</w:t>
      </w:r>
    </w:p>
    <w:p w:rsidR="00CB1403" w:rsidRPr="001D1361" w:rsidRDefault="00CB1403" w:rsidP="001D1361">
      <w:pPr>
        <w:pStyle w:val="ListParagraph"/>
        <w:numPr>
          <w:ilvl w:val="0"/>
          <w:numId w:val="1"/>
        </w:numPr>
        <w:ind w:firstLineChars="0"/>
        <w:rPr>
          <w:rFonts w:ascii="微软雅黑"/>
          <w:b/>
          <w:bCs/>
          <w:sz w:val="24"/>
          <w:szCs w:val="24"/>
        </w:rPr>
      </w:pPr>
      <w:r w:rsidRPr="001D1361">
        <w:rPr>
          <w:rFonts w:ascii="微软雅黑" w:hAnsi="微软雅黑" w:cs="微软雅黑" w:hint="eastAsia"/>
          <w:b/>
          <w:bCs/>
          <w:sz w:val="24"/>
          <w:szCs w:val="24"/>
        </w:rPr>
        <w:t>交付员</w:t>
      </w:r>
      <w:r>
        <w:rPr>
          <w:rFonts w:ascii="微软雅黑" w:hAnsi="微软雅黑" w:cs="微软雅黑" w:hint="eastAsia"/>
          <w:b/>
          <w:bCs/>
          <w:sz w:val="24"/>
          <w:szCs w:val="24"/>
        </w:rPr>
        <w:t>，</w:t>
      </w:r>
      <w:r>
        <w:rPr>
          <w:rFonts w:ascii="微软雅黑" w:hAnsi="微软雅黑" w:cs="微软雅黑"/>
          <w:b/>
          <w:bCs/>
          <w:sz w:val="24"/>
          <w:szCs w:val="24"/>
        </w:rPr>
        <w:t>1</w:t>
      </w:r>
      <w:r>
        <w:rPr>
          <w:rFonts w:ascii="微软雅黑" w:hAnsi="微软雅黑" w:cs="微软雅黑" w:hint="eastAsia"/>
          <w:b/>
          <w:bCs/>
          <w:sz w:val="24"/>
          <w:szCs w:val="24"/>
        </w:rPr>
        <w:t>名</w:t>
      </w:r>
    </w:p>
    <w:p w:rsidR="00CB1403" w:rsidRPr="00D81FEA" w:rsidRDefault="00CB1403" w:rsidP="007A7862">
      <w:pPr>
        <w:pStyle w:val="ListParagraph"/>
        <w:ind w:firstLine="31680"/>
        <w:rPr>
          <w:rFonts w:ascii="微软雅黑"/>
          <w:sz w:val="24"/>
          <w:szCs w:val="24"/>
        </w:rPr>
      </w:pPr>
      <w:r>
        <w:rPr>
          <w:rFonts w:ascii="微软雅黑" w:hAnsi="微软雅黑" w:cs="微软雅黑"/>
          <w:sz w:val="24"/>
          <w:szCs w:val="24"/>
        </w:rPr>
        <w:t>1</w:t>
      </w:r>
      <w:r>
        <w:rPr>
          <w:rFonts w:ascii="微软雅黑" w:hAnsi="微软雅黑" w:cs="微软雅黑" w:hint="eastAsia"/>
          <w:sz w:val="24"/>
          <w:szCs w:val="24"/>
        </w:rPr>
        <w:t>、</w:t>
      </w:r>
      <w:r w:rsidRPr="00D81FEA">
        <w:rPr>
          <w:rFonts w:ascii="微软雅黑" w:hAnsi="微软雅黑" w:cs="微软雅黑" w:hint="eastAsia"/>
          <w:sz w:val="24"/>
          <w:szCs w:val="24"/>
        </w:rPr>
        <w:t>负责单据管理、车辆安排管理、报表管理等工作；</w:t>
      </w:r>
    </w:p>
    <w:p w:rsidR="00CB1403" w:rsidRDefault="00CB1403" w:rsidP="007A7862">
      <w:pPr>
        <w:pStyle w:val="ListParagraph"/>
        <w:ind w:firstLine="31680"/>
        <w:rPr>
          <w:rFonts w:ascii="微软雅黑"/>
          <w:sz w:val="24"/>
          <w:szCs w:val="24"/>
        </w:rPr>
      </w:pPr>
      <w:r w:rsidRPr="00D81FEA">
        <w:rPr>
          <w:rFonts w:ascii="微软雅黑" w:hAnsi="微软雅黑" w:cs="微软雅黑"/>
          <w:sz w:val="24"/>
          <w:szCs w:val="24"/>
        </w:rPr>
        <w:t>2</w:t>
      </w:r>
      <w:r w:rsidRPr="00D81FEA">
        <w:rPr>
          <w:rFonts w:ascii="微软雅黑" w:hAnsi="微软雅黑" w:cs="微软雅黑" w:hint="eastAsia"/>
          <w:sz w:val="24"/>
          <w:szCs w:val="24"/>
        </w:rPr>
        <w:t>、</w:t>
      </w:r>
      <w:r>
        <w:rPr>
          <w:rFonts w:ascii="微软雅黑" w:hAnsi="微软雅黑" w:cs="微软雅黑" w:hint="eastAsia"/>
          <w:sz w:val="24"/>
          <w:szCs w:val="24"/>
        </w:rPr>
        <w:t>女性，</w:t>
      </w:r>
      <w:r w:rsidRPr="00D81FEA">
        <w:rPr>
          <w:rFonts w:ascii="微软雅黑" w:hAnsi="微软雅黑" w:cs="微软雅黑" w:hint="eastAsia"/>
          <w:sz w:val="24"/>
          <w:szCs w:val="24"/>
        </w:rPr>
        <w:t>熟悉基本办公软件操作。</w:t>
      </w:r>
    </w:p>
    <w:p w:rsidR="00CB1403" w:rsidRPr="00D81FEA" w:rsidRDefault="00CB1403" w:rsidP="007A7862">
      <w:pPr>
        <w:pStyle w:val="ListParagraph"/>
        <w:ind w:firstLine="31680"/>
        <w:rPr>
          <w:rFonts w:ascii="微软雅黑"/>
          <w:b/>
          <w:bCs/>
          <w:sz w:val="24"/>
          <w:szCs w:val="24"/>
        </w:rPr>
      </w:pPr>
      <w:r w:rsidRPr="00D81FEA">
        <w:rPr>
          <w:rFonts w:ascii="微软雅黑" w:hAnsi="微软雅黑" w:cs="微软雅黑" w:hint="eastAsia"/>
          <w:b/>
          <w:bCs/>
          <w:sz w:val="24"/>
          <w:szCs w:val="24"/>
        </w:rPr>
        <w:t>六、</w:t>
      </w:r>
      <w:r w:rsidRPr="00D81FEA">
        <w:rPr>
          <w:rFonts w:ascii="微软雅黑" w:hAnsi="微软雅黑" w:cs="微软雅黑"/>
          <w:b/>
          <w:bCs/>
          <w:sz w:val="24"/>
          <w:szCs w:val="24"/>
        </w:rPr>
        <w:t>PLC</w:t>
      </w:r>
      <w:r w:rsidRPr="00D81FEA">
        <w:rPr>
          <w:rFonts w:ascii="微软雅黑" w:hAnsi="微软雅黑" w:cs="微软雅黑" w:hint="eastAsia"/>
          <w:b/>
          <w:bCs/>
          <w:sz w:val="24"/>
          <w:szCs w:val="24"/>
        </w:rPr>
        <w:t>操作员</w:t>
      </w:r>
      <w:r w:rsidRPr="00D81FEA">
        <w:rPr>
          <w:rFonts w:ascii="微软雅黑" w:hAnsi="微软雅黑" w:cs="微软雅黑"/>
          <w:b/>
          <w:bCs/>
          <w:sz w:val="24"/>
          <w:szCs w:val="24"/>
        </w:rPr>
        <w:t>/</w:t>
      </w:r>
      <w:r w:rsidRPr="00D81FEA">
        <w:rPr>
          <w:rFonts w:ascii="微软雅黑" w:hAnsi="微软雅黑" w:cs="微软雅黑" w:hint="eastAsia"/>
          <w:b/>
          <w:bCs/>
          <w:sz w:val="24"/>
          <w:szCs w:val="24"/>
        </w:rPr>
        <w:t>设备员，</w:t>
      </w:r>
      <w:r w:rsidRPr="00D81FEA">
        <w:rPr>
          <w:rFonts w:ascii="微软雅黑" w:hAnsi="微软雅黑" w:cs="微软雅黑"/>
          <w:b/>
          <w:bCs/>
          <w:sz w:val="24"/>
          <w:szCs w:val="24"/>
        </w:rPr>
        <w:t>2</w:t>
      </w:r>
      <w:r w:rsidRPr="00D81FEA">
        <w:rPr>
          <w:rFonts w:ascii="微软雅黑" w:hAnsi="微软雅黑" w:cs="微软雅黑" w:hint="eastAsia"/>
          <w:b/>
          <w:bCs/>
          <w:sz w:val="24"/>
          <w:szCs w:val="24"/>
        </w:rPr>
        <w:t>名</w:t>
      </w:r>
    </w:p>
    <w:p w:rsidR="00CB1403" w:rsidRDefault="00CB1403" w:rsidP="007A7862">
      <w:pPr>
        <w:pStyle w:val="ListParagraph"/>
        <w:ind w:firstLine="31680"/>
        <w:rPr>
          <w:rFonts w:ascii="微软雅黑"/>
          <w:sz w:val="24"/>
          <w:szCs w:val="24"/>
        </w:rPr>
      </w:pPr>
      <w:r>
        <w:rPr>
          <w:rFonts w:ascii="微软雅黑" w:hAnsi="微软雅黑" w:cs="微软雅黑"/>
          <w:sz w:val="24"/>
          <w:szCs w:val="24"/>
        </w:rPr>
        <w:t>1</w:t>
      </w:r>
      <w:r>
        <w:rPr>
          <w:rFonts w:ascii="微软雅黑" w:hAnsi="微软雅黑" w:cs="微软雅黑" w:hint="eastAsia"/>
          <w:sz w:val="24"/>
          <w:szCs w:val="24"/>
        </w:rPr>
        <w:t>、负责设备巡检、运行维护等相关工作；</w:t>
      </w:r>
    </w:p>
    <w:p w:rsidR="00CB1403" w:rsidRPr="00D81FEA" w:rsidRDefault="00CB1403" w:rsidP="007A7862">
      <w:pPr>
        <w:pStyle w:val="ListParagraph"/>
        <w:ind w:firstLine="31680"/>
        <w:rPr>
          <w:rFonts w:ascii="微软雅黑"/>
          <w:sz w:val="24"/>
          <w:szCs w:val="24"/>
        </w:rPr>
      </w:pPr>
      <w:r>
        <w:rPr>
          <w:rFonts w:ascii="微软雅黑" w:hAnsi="微软雅黑" w:cs="微软雅黑"/>
          <w:sz w:val="24"/>
          <w:szCs w:val="24"/>
        </w:rPr>
        <w:t>2</w:t>
      </w:r>
      <w:r>
        <w:rPr>
          <w:rFonts w:ascii="微软雅黑" w:hAnsi="微软雅黑" w:cs="微软雅黑" w:hint="eastAsia"/>
          <w:sz w:val="24"/>
          <w:szCs w:val="24"/>
        </w:rPr>
        <w:t>、机械等相关专业。</w:t>
      </w:r>
    </w:p>
    <w:p w:rsidR="00CB1403" w:rsidRPr="0010634C" w:rsidRDefault="00CB1403" w:rsidP="00D3438A">
      <w:pPr>
        <w:adjustRightInd/>
        <w:snapToGrid/>
        <w:spacing w:after="0" w:line="336" w:lineRule="atLeast"/>
        <w:rPr>
          <w:rFonts w:ascii="微软雅黑"/>
          <w:b/>
          <w:bCs/>
          <w:color w:val="000011"/>
          <w:sz w:val="24"/>
          <w:szCs w:val="24"/>
        </w:rPr>
      </w:pPr>
      <w:r w:rsidRPr="0010634C">
        <w:rPr>
          <w:rFonts w:ascii="微软雅黑" w:hAnsi="微软雅黑" w:cs="微软雅黑" w:hint="eastAsia"/>
          <w:b/>
          <w:bCs/>
          <w:color w:val="333333"/>
          <w:sz w:val="24"/>
          <w:szCs w:val="24"/>
        </w:rPr>
        <w:t>福利待遇：</w:t>
      </w:r>
    </w:p>
    <w:p w:rsidR="00CB1403" w:rsidRDefault="00CB1403" w:rsidP="00F07347">
      <w:pPr>
        <w:adjustRightInd/>
        <w:snapToGrid/>
        <w:spacing w:after="0" w:line="400" w:lineRule="exact"/>
        <w:rPr>
          <w:rFonts w:ascii="微软雅黑" w:cs="微软雅黑"/>
          <w:sz w:val="24"/>
          <w:szCs w:val="24"/>
        </w:rPr>
      </w:pPr>
      <w:r w:rsidRPr="0010634C">
        <w:rPr>
          <w:rFonts w:ascii="微软雅黑" w:hAnsi="微软雅黑" w:cs="微软雅黑" w:hint="eastAsia"/>
          <w:sz w:val="24"/>
          <w:szCs w:val="24"/>
        </w:rPr>
        <w:t>工资范围：转正平均</w:t>
      </w:r>
      <w:r w:rsidRPr="0010634C">
        <w:rPr>
          <w:rFonts w:ascii="微软雅黑" w:hAnsi="微软雅黑" w:cs="微软雅黑"/>
          <w:sz w:val="24"/>
          <w:szCs w:val="24"/>
        </w:rPr>
        <w:t>2500-</w:t>
      </w:r>
      <w:r>
        <w:rPr>
          <w:rFonts w:ascii="微软雅黑" w:hAnsi="微软雅黑" w:cs="微软雅黑"/>
          <w:sz w:val="24"/>
          <w:szCs w:val="24"/>
        </w:rPr>
        <w:t>3500</w:t>
      </w:r>
      <w:r w:rsidRPr="0010634C">
        <w:rPr>
          <w:rFonts w:ascii="微软雅黑" w:hAnsi="微软雅黑" w:cs="微软雅黑" w:hint="eastAsia"/>
          <w:sz w:val="24"/>
          <w:szCs w:val="24"/>
        </w:rPr>
        <w:t>元</w:t>
      </w:r>
      <w:r w:rsidRPr="0010634C">
        <w:rPr>
          <w:rFonts w:ascii="微软雅黑" w:hAnsi="微软雅黑" w:cs="微软雅黑"/>
          <w:sz w:val="24"/>
          <w:szCs w:val="24"/>
        </w:rPr>
        <w:t>/</w:t>
      </w:r>
      <w:r w:rsidRPr="0010634C">
        <w:rPr>
          <w:rFonts w:ascii="微软雅黑" w:hAnsi="微软雅黑" w:cs="微软雅黑" w:hint="eastAsia"/>
          <w:sz w:val="24"/>
          <w:szCs w:val="24"/>
        </w:rPr>
        <w:t>月，有不定期薪酬调整机会；</w:t>
      </w:r>
    </w:p>
    <w:p w:rsidR="00CB1403" w:rsidRPr="0010634C" w:rsidRDefault="00CB1403" w:rsidP="00F07347">
      <w:pPr>
        <w:adjustRightInd/>
        <w:snapToGrid/>
        <w:spacing w:after="0" w:line="400" w:lineRule="exact"/>
        <w:rPr>
          <w:rFonts w:ascii="微软雅黑"/>
          <w:sz w:val="24"/>
          <w:szCs w:val="24"/>
        </w:rPr>
      </w:pPr>
      <w:r w:rsidRPr="0010634C">
        <w:rPr>
          <w:rFonts w:ascii="微软雅黑" w:hAnsi="微软雅黑" w:cs="微软雅黑" w:hint="eastAsia"/>
          <w:sz w:val="24"/>
          <w:szCs w:val="24"/>
        </w:rPr>
        <w:t>年终奖金：平均</w:t>
      </w:r>
      <w:r w:rsidRPr="0010634C">
        <w:rPr>
          <w:rFonts w:ascii="微软雅黑" w:hAnsi="微软雅黑" w:cs="微软雅黑"/>
          <w:sz w:val="24"/>
          <w:szCs w:val="24"/>
        </w:rPr>
        <w:t>1-2</w:t>
      </w:r>
      <w:r w:rsidRPr="0010634C">
        <w:rPr>
          <w:rFonts w:ascii="微软雅黑" w:hAnsi="微软雅黑" w:cs="微软雅黑" w:hint="eastAsia"/>
          <w:sz w:val="24"/>
          <w:szCs w:val="24"/>
        </w:rPr>
        <w:t>个月工资水平的年终奖金；</w:t>
      </w:r>
      <w:r w:rsidRPr="0010634C">
        <w:rPr>
          <w:rFonts w:ascii="微软雅黑"/>
          <w:sz w:val="24"/>
          <w:szCs w:val="24"/>
        </w:rPr>
        <w:br/>
      </w:r>
      <w:r w:rsidRPr="0010634C">
        <w:rPr>
          <w:rFonts w:ascii="微软雅黑" w:hAnsi="微软雅黑" w:cs="微软雅黑" w:hint="eastAsia"/>
          <w:sz w:val="24"/>
          <w:szCs w:val="24"/>
        </w:rPr>
        <w:t>社会保险：签订正式劳动合同，投缴五项社会保险与住房公积金；</w:t>
      </w:r>
      <w:r w:rsidRPr="0010634C">
        <w:rPr>
          <w:rFonts w:ascii="微软雅黑"/>
          <w:sz w:val="24"/>
          <w:szCs w:val="24"/>
        </w:rPr>
        <w:br/>
      </w:r>
      <w:r w:rsidRPr="0010634C">
        <w:rPr>
          <w:rFonts w:ascii="微软雅黑" w:hAnsi="微软雅黑" w:cs="微软雅黑" w:hint="eastAsia"/>
          <w:sz w:val="24"/>
          <w:szCs w:val="24"/>
        </w:rPr>
        <w:t>员工生活：定期组织职工运动会、国内旅游与户外拓展等；</w:t>
      </w:r>
      <w:r w:rsidRPr="0010634C">
        <w:rPr>
          <w:rFonts w:ascii="微软雅黑"/>
          <w:sz w:val="24"/>
          <w:szCs w:val="24"/>
        </w:rPr>
        <w:br/>
      </w:r>
      <w:r w:rsidRPr="0010634C">
        <w:rPr>
          <w:rFonts w:ascii="微软雅黑" w:hAnsi="微软雅黑" w:cs="微软雅黑" w:hint="eastAsia"/>
          <w:sz w:val="24"/>
          <w:szCs w:val="24"/>
        </w:rPr>
        <w:t>通讯补贴：因岗需要可申请话费补贴，也可加入集群网互打免费；</w:t>
      </w:r>
      <w:r w:rsidRPr="0010634C">
        <w:rPr>
          <w:rFonts w:ascii="微软雅黑"/>
          <w:sz w:val="24"/>
          <w:szCs w:val="24"/>
        </w:rPr>
        <w:br/>
      </w:r>
      <w:r w:rsidRPr="0010634C">
        <w:rPr>
          <w:rFonts w:ascii="微软雅黑" w:hAnsi="微软雅黑" w:cs="微软雅黑" w:hint="eastAsia"/>
          <w:sz w:val="24"/>
          <w:szCs w:val="24"/>
        </w:rPr>
        <w:t>培训成长：提供专案培训项目、资源和资金，制定专业培训计划及教材扶持新进大学生学习成长和发展规划；</w:t>
      </w:r>
      <w:r w:rsidRPr="0010634C">
        <w:rPr>
          <w:rFonts w:ascii="微软雅黑"/>
          <w:sz w:val="24"/>
          <w:szCs w:val="24"/>
        </w:rPr>
        <w:br/>
      </w:r>
      <w:r w:rsidRPr="0010634C">
        <w:rPr>
          <w:rFonts w:ascii="微软雅黑" w:hAnsi="微软雅黑" w:cs="微软雅黑" w:hint="eastAsia"/>
          <w:sz w:val="24"/>
          <w:szCs w:val="24"/>
        </w:rPr>
        <w:t>法定假期：清明、端午、五一、中秋、十一等法定假日按照国家规定放假；</w:t>
      </w:r>
      <w:r w:rsidRPr="0010634C">
        <w:rPr>
          <w:rFonts w:ascii="微软雅黑"/>
          <w:sz w:val="24"/>
          <w:szCs w:val="24"/>
        </w:rPr>
        <w:br/>
      </w:r>
      <w:r w:rsidRPr="0010634C">
        <w:rPr>
          <w:rFonts w:ascii="微软雅黑" w:hAnsi="微软雅黑" w:cs="微软雅黑" w:hint="eastAsia"/>
          <w:sz w:val="24"/>
          <w:szCs w:val="24"/>
        </w:rPr>
        <w:t>办公环境：提供舒适的办公环境，室内配置中央空调、冷热饮水机、兵乓球台等生活与娱乐设施；</w:t>
      </w:r>
      <w:r w:rsidRPr="0010634C">
        <w:rPr>
          <w:rFonts w:ascii="微软雅黑"/>
          <w:sz w:val="24"/>
          <w:szCs w:val="24"/>
        </w:rPr>
        <w:br/>
      </w:r>
      <w:r w:rsidRPr="0010634C">
        <w:rPr>
          <w:rFonts w:ascii="微软雅黑" w:hAnsi="微软雅黑" w:cs="微软雅黑" w:hint="eastAsia"/>
          <w:sz w:val="24"/>
          <w:szCs w:val="24"/>
        </w:rPr>
        <w:t>后勤保障：公司提供免费公寓，公寓配备宽带、空调、热水器，公司承担水电费用。公司设有员工食堂，免费提供午餐，早、晚餐以成本价提供</w:t>
      </w:r>
      <w:r>
        <w:rPr>
          <w:rFonts w:ascii="微软雅黑" w:cs="微软雅黑" w:hint="eastAsia"/>
          <w:sz w:val="24"/>
          <w:szCs w:val="24"/>
        </w:rPr>
        <w:t>。</w:t>
      </w:r>
    </w:p>
    <w:p w:rsidR="00CB1403" w:rsidRPr="0010634C" w:rsidRDefault="00CB1403" w:rsidP="00D3438A">
      <w:pPr>
        <w:pStyle w:val="ListParagraph"/>
        <w:ind w:firstLineChars="0" w:firstLine="0"/>
        <w:rPr>
          <w:rFonts w:ascii="微软雅黑"/>
          <w:sz w:val="24"/>
          <w:szCs w:val="24"/>
        </w:rPr>
      </w:pPr>
    </w:p>
    <w:p w:rsidR="00CB1403" w:rsidRPr="00F07347" w:rsidRDefault="00CB1403" w:rsidP="00421272">
      <w:pPr>
        <w:spacing w:line="220" w:lineRule="atLeast"/>
        <w:rPr>
          <w:rFonts w:ascii="微软雅黑" w:cs="微软雅黑"/>
          <w:b/>
          <w:bCs/>
          <w:color w:val="000000"/>
          <w:sz w:val="24"/>
          <w:szCs w:val="24"/>
        </w:rPr>
      </w:pPr>
      <w:r w:rsidRPr="00F07347">
        <w:rPr>
          <w:rFonts w:ascii="微软雅黑" w:hAnsi="微软雅黑" w:cs="微软雅黑" w:hint="eastAsia"/>
          <w:b/>
          <w:bCs/>
          <w:color w:val="000000"/>
          <w:sz w:val="24"/>
          <w:szCs w:val="24"/>
        </w:rPr>
        <w:t>公司地址：</w:t>
      </w:r>
    </w:p>
    <w:p w:rsidR="00CB1403" w:rsidRPr="00140180" w:rsidRDefault="00CB1403" w:rsidP="00421272">
      <w:pPr>
        <w:spacing w:line="220" w:lineRule="atLeast"/>
        <w:rPr>
          <w:rFonts w:ascii="微软雅黑"/>
          <w:sz w:val="24"/>
          <w:szCs w:val="24"/>
        </w:rPr>
      </w:pPr>
      <w:r w:rsidRPr="00140180">
        <w:rPr>
          <w:rFonts w:ascii="微软雅黑" w:hAnsi="微软雅黑" w:cs="微软雅黑" w:hint="eastAsia"/>
          <w:color w:val="000000"/>
          <w:sz w:val="24"/>
          <w:szCs w:val="24"/>
        </w:rPr>
        <w:t>湛江市霞山区临港工业园内宝石路，公司网站：</w:t>
      </w:r>
      <w:hyperlink r:id="rId7" w:history="1">
        <w:r w:rsidRPr="00140180">
          <w:rPr>
            <w:rStyle w:val="Hyperlink"/>
            <w:rFonts w:ascii="微软雅黑" w:hAnsi="微软雅黑" w:cs="微软雅黑"/>
            <w:sz w:val="24"/>
            <w:szCs w:val="24"/>
          </w:rPr>
          <w:t>http://www.bohi.com.cn/</w:t>
        </w:r>
      </w:hyperlink>
    </w:p>
    <w:p w:rsidR="00CB1403" w:rsidRPr="00F07347" w:rsidRDefault="00CB1403" w:rsidP="00421272">
      <w:pPr>
        <w:spacing w:line="220" w:lineRule="atLeast"/>
        <w:rPr>
          <w:rFonts w:ascii="微软雅黑"/>
          <w:b/>
          <w:bCs/>
          <w:sz w:val="24"/>
          <w:szCs w:val="24"/>
        </w:rPr>
      </w:pPr>
      <w:r w:rsidRPr="00F07347">
        <w:rPr>
          <w:rFonts w:ascii="微软雅黑" w:hAnsi="微软雅黑" w:cs="微软雅黑" w:hint="eastAsia"/>
          <w:b/>
          <w:bCs/>
          <w:sz w:val="24"/>
          <w:szCs w:val="24"/>
        </w:rPr>
        <w:t>联系方式：</w:t>
      </w:r>
    </w:p>
    <w:p w:rsidR="00CB1403" w:rsidRPr="00140180" w:rsidRDefault="00CB1403" w:rsidP="00421272">
      <w:pPr>
        <w:spacing w:line="220" w:lineRule="atLeast"/>
        <w:rPr>
          <w:rFonts w:ascii="微软雅黑" w:cs="微软雅黑"/>
          <w:sz w:val="24"/>
          <w:szCs w:val="24"/>
        </w:rPr>
      </w:pPr>
      <w:r w:rsidRPr="00140180">
        <w:rPr>
          <w:rFonts w:ascii="微软雅黑" w:hAnsi="微软雅黑" w:cs="微软雅黑" w:hint="eastAsia"/>
          <w:sz w:val="24"/>
          <w:szCs w:val="24"/>
        </w:rPr>
        <w:t>陈小姐，</w:t>
      </w:r>
      <w:r w:rsidRPr="00140180">
        <w:rPr>
          <w:rFonts w:ascii="微软雅黑" w:hAnsi="微软雅黑" w:cs="微软雅黑"/>
          <w:sz w:val="24"/>
          <w:szCs w:val="24"/>
        </w:rPr>
        <w:t>0759-2531385</w:t>
      </w:r>
      <w:r>
        <w:rPr>
          <w:rFonts w:ascii="微软雅黑" w:hAnsi="微软雅黑" w:cs="微软雅黑" w:hint="eastAsia"/>
          <w:sz w:val="24"/>
          <w:szCs w:val="24"/>
        </w:rPr>
        <w:t>，</w:t>
      </w:r>
      <w:r>
        <w:rPr>
          <w:rFonts w:ascii="微软雅黑" w:hAnsi="微软雅黑" w:cs="微软雅黑"/>
          <w:sz w:val="24"/>
          <w:szCs w:val="24"/>
        </w:rPr>
        <w:t>13802820690</w:t>
      </w:r>
    </w:p>
    <w:p w:rsidR="00CB1403" w:rsidRPr="00140180" w:rsidRDefault="00CB1403" w:rsidP="00421272">
      <w:pPr>
        <w:spacing w:line="220" w:lineRule="atLeast"/>
        <w:rPr>
          <w:rFonts w:ascii="微软雅黑" w:hAnsi="微软雅黑" w:cs="微软雅黑"/>
          <w:sz w:val="24"/>
          <w:szCs w:val="24"/>
        </w:rPr>
      </w:pPr>
      <w:r w:rsidRPr="00F07347">
        <w:rPr>
          <w:rFonts w:ascii="微软雅黑" w:hAnsi="微软雅黑" w:cs="微软雅黑" w:hint="eastAsia"/>
          <w:b/>
          <w:bCs/>
          <w:sz w:val="24"/>
          <w:szCs w:val="24"/>
        </w:rPr>
        <w:t>邮箱：</w:t>
      </w:r>
      <w:r w:rsidRPr="00140180">
        <w:rPr>
          <w:rFonts w:ascii="微软雅黑" w:hAnsi="微软雅黑" w:cs="微软雅黑"/>
          <w:sz w:val="24"/>
          <w:szCs w:val="24"/>
        </w:rPr>
        <w:t xml:space="preserve">zjbhhr@126.com      </w:t>
      </w:r>
    </w:p>
    <w:sectPr w:rsidR="00CB1403" w:rsidRPr="00140180" w:rsidSect="00D81FEA">
      <w:pgSz w:w="11906" w:h="16838"/>
      <w:pgMar w:top="1440" w:right="1134" w:bottom="1440" w:left="1134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403" w:rsidRDefault="00CB1403" w:rsidP="00B66DED">
      <w:pPr>
        <w:spacing w:after="0"/>
      </w:pPr>
      <w:r>
        <w:separator/>
      </w:r>
    </w:p>
  </w:endnote>
  <w:endnote w:type="continuationSeparator" w:id="0">
    <w:p w:rsidR="00CB1403" w:rsidRDefault="00CB1403" w:rsidP="00B66DE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403" w:rsidRDefault="00CB1403" w:rsidP="00B66DED">
      <w:pPr>
        <w:spacing w:after="0"/>
      </w:pPr>
      <w:r>
        <w:separator/>
      </w:r>
    </w:p>
  </w:footnote>
  <w:footnote w:type="continuationSeparator" w:id="0">
    <w:p w:rsidR="00CB1403" w:rsidRDefault="00CB1403" w:rsidP="00B66DE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84FBD"/>
    <w:multiLevelType w:val="hybridMultilevel"/>
    <w:tmpl w:val="3C7CCAA4"/>
    <w:lvl w:ilvl="0" w:tplc="1256ED8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292369B3"/>
    <w:multiLevelType w:val="hybridMultilevel"/>
    <w:tmpl w:val="0FB88984"/>
    <w:lvl w:ilvl="0" w:tplc="E51E582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60A16AC"/>
    <w:multiLevelType w:val="hybridMultilevel"/>
    <w:tmpl w:val="6A5CA5DE"/>
    <w:lvl w:ilvl="0" w:tplc="1D4403F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6B3106D8"/>
    <w:multiLevelType w:val="hybridMultilevel"/>
    <w:tmpl w:val="21981A18"/>
    <w:lvl w:ilvl="0" w:tplc="40A8EAF4">
      <w:start w:val="1"/>
      <w:numFmt w:val="decimal"/>
      <w:lvlText w:val="%1、"/>
      <w:lvlJc w:val="left"/>
      <w:pPr>
        <w:ind w:left="360" w:hanging="360"/>
      </w:pPr>
      <w:rPr>
        <w:rFonts w:ascii="Tahoma" w:eastAsia="微软雅黑" w:hAnsi="Tahoma" w:cs="Times New Roman" w:hint="default"/>
        <w:sz w:val="22"/>
        <w:szCs w:val="22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C662A9A"/>
    <w:multiLevelType w:val="hybridMultilevel"/>
    <w:tmpl w:val="31304A44"/>
    <w:lvl w:ilvl="0" w:tplc="D0F4ACEA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42801"/>
    <w:rsid w:val="00096925"/>
    <w:rsid w:val="000A1AED"/>
    <w:rsid w:val="000F7E78"/>
    <w:rsid w:val="00101F6D"/>
    <w:rsid w:val="0010634C"/>
    <w:rsid w:val="00140180"/>
    <w:rsid w:val="0016691D"/>
    <w:rsid w:val="001D1361"/>
    <w:rsid w:val="00260517"/>
    <w:rsid w:val="002B7C8F"/>
    <w:rsid w:val="00306D1A"/>
    <w:rsid w:val="00323B43"/>
    <w:rsid w:val="00386A6D"/>
    <w:rsid w:val="003D37D8"/>
    <w:rsid w:val="00413B54"/>
    <w:rsid w:val="0041608D"/>
    <w:rsid w:val="00421272"/>
    <w:rsid w:val="004251C9"/>
    <w:rsid w:val="00426133"/>
    <w:rsid w:val="004358AB"/>
    <w:rsid w:val="00440648"/>
    <w:rsid w:val="00485CF6"/>
    <w:rsid w:val="00500F10"/>
    <w:rsid w:val="00514004"/>
    <w:rsid w:val="00646A6D"/>
    <w:rsid w:val="006524CA"/>
    <w:rsid w:val="0074498E"/>
    <w:rsid w:val="007A641C"/>
    <w:rsid w:val="007A7862"/>
    <w:rsid w:val="007B7452"/>
    <w:rsid w:val="007D2FBC"/>
    <w:rsid w:val="007E3D23"/>
    <w:rsid w:val="00817AFD"/>
    <w:rsid w:val="00833BAE"/>
    <w:rsid w:val="008B7726"/>
    <w:rsid w:val="0091237F"/>
    <w:rsid w:val="009934C6"/>
    <w:rsid w:val="009A1D16"/>
    <w:rsid w:val="00A33A47"/>
    <w:rsid w:val="00AA178C"/>
    <w:rsid w:val="00B113ED"/>
    <w:rsid w:val="00B27764"/>
    <w:rsid w:val="00B66DED"/>
    <w:rsid w:val="00B753D3"/>
    <w:rsid w:val="00C671A0"/>
    <w:rsid w:val="00CB1403"/>
    <w:rsid w:val="00CB21B9"/>
    <w:rsid w:val="00CB54E3"/>
    <w:rsid w:val="00D210B6"/>
    <w:rsid w:val="00D31D50"/>
    <w:rsid w:val="00D3438A"/>
    <w:rsid w:val="00D81FEA"/>
    <w:rsid w:val="00E33D8D"/>
    <w:rsid w:val="00F07347"/>
    <w:rsid w:val="00F1434A"/>
    <w:rsid w:val="00FC08C3"/>
    <w:rsid w:val="00FC12C5"/>
    <w:rsid w:val="00FF2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6DE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66DED"/>
    <w:rPr>
      <w:rFonts w:ascii="Tahoma" w:hAnsi="Tahoma" w:cs="Tahoma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66DE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66DED"/>
    <w:rPr>
      <w:rFonts w:ascii="Tahoma" w:hAnsi="Tahoma" w:cs="Tahoma"/>
      <w:sz w:val="18"/>
      <w:szCs w:val="18"/>
    </w:rPr>
  </w:style>
  <w:style w:type="paragraph" w:styleId="ListParagraph">
    <w:name w:val="List Paragraph"/>
    <w:basedOn w:val="Normal"/>
    <w:uiPriority w:val="99"/>
    <w:qFormat/>
    <w:rsid w:val="00B66DED"/>
    <w:pPr>
      <w:ind w:firstLineChars="200" w:firstLine="420"/>
    </w:pPr>
  </w:style>
  <w:style w:type="character" w:styleId="Hyperlink">
    <w:name w:val="Hyperlink"/>
    <w:basedOn w:val="DefaultParagraphFont"/>
    <w:uiPriority w:val="99"/>
    <w:semiHidden/>
    <w:rsid w:val="0074498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168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8373">
      <w:marLeft w:val="180"/>
      <w:marRight w:val="180"/>
      <w:marTop w:val="18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6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6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8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68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68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8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ohi.com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166</Words>
  <Characters>952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湛江渤海农业发展有限公司</dc:title>
  <dc:subject/>
  <dc:creator>Administrator</dc:creator>
  <cp:keywords/>
  <dc:description/>
  <cp:lastModifiedBy>User</cp:lastModifiedBy>
  <cp:revision>2</cp:revision>
  <dcterms:created xsi:type="dcterms:W3CDTF">2014-05-23T01:24:00Z</dcterms:created>
  <dcterms:modified xsi:type="dcterms:W3CDTF">2014-05-23T01:24:00Z</dcterms:modified>
</cp:coreProperties>
</file>